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32" w:rsidRDefault="007D6332" w:rsidP="007D6332">
      <w:pPr>
        <w:ind w:left="705" w:right="0"/>
        <w:jc w:val="right"/>
      </w:pPr>
      <w:r>
        <w:t>Приложение 1</w:t>
      </w:r>
    </w:p>
    <w:p w:rsidR="007D6332" w:rsidRDefault="007D6332" w:rsidP="007D6332">
      <w:pPr>
        <w:ind w:left="705" w:right="0"/>
        <w:jc w:val="right"/>
      </w:pPr>
      <w:r>
        <w:t xml:space="preserve"> к приказу № 66   от 20.07.2023г.</w:t>
      </w:r>
    </w:p>
    <w:p w:rsidR="007D6332" w:rsidRDefault="007D6332" w:rsidP="007D6332">
      <w:pPr>
        <w:ind w:left="705" w:right="0"/>
        <w:rPr>
          <w:bCs/>
        </w:rPr>
      </w:pPr>
    </w:p>
    <w:p w:rsidR="007D6332" w:rsidRDefault="007D6332" w:rsidP="007D6332">
      <w:pPr>
        <w:spacing w:after="0"/>
        <w:ind w:left="0"/>
        <w:rPr>
          <w:sz w:val="26"/>
        </w:rPr>
      </w:pPr>
      <w:r>
        <w:rPr>
          <w:sz w:val="26"/>
        </w:rPr>
        <w:t xml:space="preserve">           ПРИНЯТО                                                                        УТВЕРЖДЕНО</w:t>
      </w:r>
    </w:p>
    <w:p w:rsidR="007D6332" w:rsidRDefault="007D6332" w:rsidP="007D6332">
      <w:pPr>
        <w:spacing w:after="0"/>
        <w:ind w:left="0"/>
        <w:rPr>
          <w:sz w:val="26"/>
        </w:rPr>
      </w:pPr>
      <w:r>
        <w:rPr>
          <w:sz w:val="26"/>
        </w:rPr>
        <w:t xml:space="preserve">Педагогическим советом                                                                Директор </w:t>
      </w:r>
    </w:p>
    <w:p w:rsidR="007D6332" w:rsidRDefault="007D6332" w:rsidP="007D6332">
      <w:pPr>
        <w:spacing w:after="0"/>
        <w:ind w:left="0" w:right="27"/>
        <w:rPr>
          <w:sz w:val="26"/>
        </w:rPr>
      </w:pPr>
      <w:r>
        <w:rPr>
          <w:sz w:val="26"/>
        </w:rPr>
        <w:t xml:space="preserve">Протокол № __ от __.07.2023 г                                  ГКУ ЗО «Акимовская СОШ №26» МР </w:t>
      </w:r>
    </w:p>
    <w:p w:rsidR="007D6332" w:rsidRDefault="007D6332" w:rsidP="007D6332">
      <w:pPr>
        <w:spacing w:after="0"/>
        <w:ind w:left="0" w:right="27"/>
        <w:rPr>
          <w:sz w:val="26"/>
        </w:rPr>
      </w:pPr>
      <w:r>
        <w:rPr>
          <w:sz w:val="26"/>
        </w:rPr>
        <w:t xml:space="preserve">                                                                                         ______________ Н.А. Каравичева                                                           </w:t>
      </w:r>
    </w:p>
    <w:p w:rsidR="007D6332" w:rsidRDefault="007D6332" w:rsidP="007D6332">
      <w:pPr>
        <w:spacing w:after="0"/>
        <w:ind w:left="0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</w:t>
      </w:r>
    </w:p>
    <w:p w:rsidR="007D6332" w:rsidRDefault="007D6332" w:rsidP="007D6332">
      <w:pPr>
        <w:ind w:left="705" w:right="0"/>
        <w:rPr>
          <w:bCs/>
        </w:rPr>
      </w:pPr>
    </w:p>
    <w:p w:rsidR="007D6332" w:rsidRDefault="007D6332" w:rsidP="007D6332">
      <w:pPr>
        <w:ind w:left="705" w:right="0"/>
        <w:rPr>
          <w:bCs/>
        </w:rPr>
      </w:pPr>
    </w:p>
    <w:p w:rsidR="007D6332" w:rsidRDefault="007D6332" w:rsidP="007D6332">
      <w:pPr>
        <w:ind w:left="0" w:right="0" w:firstLine="851"/>
        <w:jc w:val="center"/>
        <w:rPr>
          <w:b/>
          <w:sz w:val="26"/>
        </w:rPr>
      </w:pPr>
      <w:bookmarkStart w:id="0" w:name="_GoBack"/>
      <w:r>
        <w:rPr>
          <w:b/>
          <w:sz w:val="26"/>
        </w:rPr>
        <w:t>Положение о школьном театре</w:t>
      </w:r>
    </w:p>
    <w:bookmarkEnd w:id="0"/>
    <w:p w:rsidR="007D6332" w:rsidRDefault="007D6332" w:rsidP="007D6332">
      <w:pPr>
        <w:ind w:left="0" w:right="0" w:firstLine="851"/>
        <w:jc w:val="center"/>
        <w:rPr>
          <w:b/>
          <w:sz w:val="26"/>
        </w:rPr>
      </w:pPr>
      <w:r>
        <w:rPr>
          <w:b/>
          <w:sz w:val="26"/>
        </w:rPr>
        <w:t>ГКУ ЗО «Акимовская СОШ №26» МР</w:t>
      </w:r>
    </w:p>
    <w:p w:rsidR="007D6332" w:rsidRDefault="007D6332" w:rsidP="007D6332">
      <w:pPr>
        <w:ind w:left="0" w:right="0" w:firstLine="851"/>
        <w:jc w:val="center"/>
        <w:rPr>
          <w:b/>
          <w:sz w:val="26"/>
        </w:rPr>
      </w:pPr>
    </w:p>
    <w:p w:rsidR="007D6332" w:rsidRDefault="007D6332" w:rsidP="007D6332">
      <w:pPr>
        <w:numPr>
          <w:ilvl w:val="0"/>
          <w:numId w:val="1"/>
        </w:numPr>
        <w:ind w:left="0" w:right="0" w:firstLine="851"/>
        <w:rPr>
          <w:b/>
          <w:sz w:val="26"/>
        </w:rPr>
      </w:pPr>
      <w:r>
        <w:rPr>
          <w:b/>
          <w:sz w:val="26"/>
        </w:rPr>
        <w:t>Общие положения.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 Пр-1808ГС «Перечень поручений по итогам заседания Президиума Государственного Совета», Протокола Минпросвещения России от 27.12.2021 № СК-31/06пр «О создании и развитии школьных театров в субъектах Российской Федерации»;</w:t>
      </w:r>
      <w:r>
        <w:rPr>
          <w:i/>
          <w:sz w:val="26"/>
        </w:rPr>
        <w:t xml:space="preserve"> </w:t>
      </w:r>
      <w:r>
        <w:rPr>
          <w:sz w:val="26"/>
        </w:rPr>
        <w:t>распоряжением Правительства Российской Федерации от 31.03.2022 года № 678-р, утвердившим 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</w:t>
      </w:r>
      <w:r>
        <w:rPr>
          <w:i/>
          <w:sz w:val="26"/>
        </w:rPr>
        <w:t xml:space="preserve"> </w:t>
      </w:r>
      <w:r>
        <w:rPr>
          <w:sz w:val="26"/>
        </w:rPr>
        <w:t xml:space="preserve">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Уставом </w:t>
      </w:r>
      <w:r>
        <w:t>ГКУ ЗО «Акимовская СОШ №26» МР</w:t>
      </w:r>
      <w:r>
        <w:rPr>
          <w:sz w:val="26"/>
        </w:rPr>
        <w:t xml:space="preserve"> 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 xml:space="preserve">1.2. Положение регулирует деятельность школьного театра </w:t>
      </w:r>
      <w:r>
        <w:t>ГКУ ЗО «Акимовская СОШ №26» МР</w:t>
      </w:r>
      <w:r>
        <w:rPr>
          <w:sz w:val="26"/>
        </w:rPr>
        <w:t xml:space="preserve">. 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1.3. Школьный театр может иметь свою символику, в том числе используя элементы символики школы.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1.4. Школьный театр возглавляет руководитель театра (педагог дополнительного образования, организатор внеурочной деятельности, школьный библиотекарь), назначенный руководителем образовательного учреждения.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1.5. Руководитель школьного театра подчиняется директору школы и заместителю директора по воспитательной работе.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1.6. Школьный театр участвует в реализации воспитательной программы школы.</w:t>
      </w:r>
    </w:p>
    <w:p w:rsidR="007D6332" w:rsidRDefault="007D6332" w:rsidP="007D6332">
      <w:pPr>
        <w:ind w:left="0" w:right="0" w:firstLine="851"/>
        <w:rPr>
          <w:sz w:val="26"/>
        </w:rPr>
      </w:pPr>
    </w:p>
    <w:p w:rsidR="007D6332" w:rsidRDefault="007D6332" w:rsidP="007D6332">
      <w:pPr>
        <w:numPr>
          <w:ilvl w:val="0"/>
          <w:numId w:val="1"/>
        </w:numPr>
        <w:ind w:left="0" w:right="0" w:firstLine="851"/>
        <w:rPr>
          <w:b/>
          <w:sz w:val="26"/>
        </w:rPr>
      </w:pPr>
      <w:r>
        <w:rPr>
          <w:b/>
          <w:sz w:val="26"/>
        </w:rPr>
        <w:t>Цель и задачи школьного театра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 xml:space="preserve"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</w:t>
      </w:r>
      <w:r>
        <w:rPr>
          <w:sz w:val="26"/>
        </w:rPr>
        <w:lastRenderedPageBreak/>
        <w:t>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2.2. Основные задачи школьного театра: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2.2.1.  Создание условий для комплексного развития творческого потенциала школьников, формирование общей эстетической культуры;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2.2.2.  Оказание помощи обучающимся в самовыражении и самопрезентации;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проектов, обучающихся;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2.2.4.  Организация внеурочной деятельности обучающихся;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2.2.5. 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 xml:space="preserve">2.2.6. Организация досуга школьников в рамках содержательного общения; 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 xml:space="preserve">2.2.7. 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2.2.8. Продвижение традиционных ценностей, патриотическое воспитание театральными средствами;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7D6332" w:rsidRDefault="007D6332" w:rsidP="007D6332">
      <w:pPr>
        <w:ind w:left="0" w:right="0" w:firstLine="851"/>
        <w:rPr>
          <w:b/>
          <w:bCs/>
          <w:sz w:val="26"/>
        </w:rPr>
      </w:pPr>
    </w:p>
    <w:p w:rsidR="007D6332" w:rsidRDefault="007D6332" w:rsidP="007D6332">
      <w:pPr>
        <w:ind w:left="0" w:right="0" w:firstLine="851"/>
        <w:rPr>
          <w:b/>
          <w:bCs/>
          <w:sz w:val="26"/>
        </w:rPr>
      </w:pPr>
      <w:r>
        <w:rPr>
          <w:b/>
          <w:bCs/>
          <w:sz w:val="26"/>
        </w:rPr>
        <w:t>3. Организация деятельности школьного театра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3.1. Школьный театр функционирует в течение всего учебного года.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3.2. Деятельность школьного театра организуется в формах учебных занятий – 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3.3. Занятия в школьном театре проводятся: актовый зал, читальный зал библиотеки.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3.4. Возраст участников школьного театра: от 7 до 17 лет.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3.5. Занятия в школьном театре проводятся по группам или всем составом, а также индивидуально.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3.5.1. Предельная наполняемость групп не более 15 человек.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3.5.2. Группы обучающихся могут быть одновозрастными и разновозрастными.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 xml:space="preserve">3.7. 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</w:t>
      </w:r>
      <w:r>
        <w:t>ГКУ ЗО «Акимовская СОШ №26» МР</w:t>
      </w:r>
      <w:r>
        <w:rPr>
          <w:sz w:val="26"/>
        </w:rPr>
        <w:t xml:space="preserve"> без включения в основной состав.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</w:t>
      </w:r>
      <w:r>
        <w:rPr>
          <w:sz w:val="26"/>
        </w:rPr>
        <w:lastRenderedPageBreak/>
        <w:t xml:space="preserve">национально-культурных традиций и мероприятий, проводимых на различных уровнях и утверждается приказом директора </w:t>
      </w:r>
      <w:r>
        <w:t>ГКУ ЗО «Акимовская СОШ №26» МР</w:t>
      </w:r>
      <w:r>
        <w:rPr>
          <w:sz w:val="26"/>
        </w:rPr>
        <w:t>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3.9. Руководитель театра,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3.10. Учет образовательных достижений, обучающихся в школьном театре производится в портфолио, обучающихся либо через отчет руководителя школьного театра.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 xml:space="preserve">3.11. Руководитель школьного театра назначается приказом директора </w:t>
      </w:r>
      <w:r>
        <w:t>ГКУ ЗО «Акимовская СОШ №26» МР</w:t>
      </w:r>
      <w:r>
        <w:rPr>
          <w:sz w:val="26"/>
        </w:rPr>
        <w:t>.</w:t>
      </w:r>
    </w:p>
    <w:p w:rsidR="007D6332" w:rsidRDefault="007D6332" w:rsidP="007D6332">
      <w:pPr>
        <w:ind w:left="0" w:right="0" w:firstLine="851"/>
        <w:rPr>
          <w:b/>
          <w:sz w:val="26"/>
        </w:rPr>
      </w:pPr>
    </w:p>
    <w:p w:rsidR="007D6332" w:rsidRDefault="007D6332" w:rsidP="007D6332">
      <w:pPr>
        <w:ind w:left="0" w:right="0" w:firstLine="851"/>
        <w:rPr>
          <w:b/>
          <w:sz w:val="26"/>
        </w:rPr>
      </w:pPr>
      <w:r>
        <w:rPr>
          <w:b/>
          <w:sz w:val="26"/>
        </w:rPr>
        <w:t>4. Участники образовательных отношений, их права и обязанности.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4.1.</w:t>
      </w:r>
      <w:r>
        <w:rPr>
          <w:sz w:val="26"/>
        </w:rPr>
        <w:tab/>
        <w:t>Участниками образовательных отношений в школьном театре являются обучающиеся школы, педагогические работники, специалисты, родители (законные представители).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4.2.</w:t>
      </w:r>
      <w:r>
        <w:rPr>
          <w:sz w:val="26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4.3.</w:t>
      </w:r>
      <w:r>
        <w:rPr>
          <w:sz w:val="26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4.4.</w:t>
      </w:r>
      <w:r>
        <w:rPr>
          <w:sz w:val="26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4.5.</w:t>
      </w:r>
      <w:r>
        <w:rPr>
          <w:sz w:val="26"/>
        </w:rPr>
        <w:tab/>
        <w:t>Права</w:t>
      </w:r>
      <w:r>
        <w:rPr>
          <w:sz w:val="26"/>
        </w:rPr>
        <w:tab/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4.6.</w:t>
      </w:r>
      <w:r>
        <w:rPr>
          <w:sz w:val="26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4.7.</w:t>
      </w:r>
      <w:r>
        <w:rPr>
          <w:sz w:val="26"/>
        </w:rPr>
        <w:tab/>
        <w:t>Учащиеся обязаны регулярно посещать занятия в школьном театре.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4.8.</w:t>
      </w:r>
      <w:r>
        <w:rPr>
          <w:sz w:val="26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4.9.</w:t>
      </w:r>
      <w:r>
        <w:rPr>
          <w:sz w:val="26"/>
        </w:rPr>
        <w:tab/>
        <w:t>Руководитель театра имеет право самостоятельно выбирать и использовать методики обучения и воспитания.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4.10.</w:t>
      </w:r>
      <w:r>
        <w:rPr>
          <w:sz w:val="26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4.11.</w:t>
      </w:r>
      <w:r>
        <w:rPr>
          <w:sz w:val="26"/>
        </w:rPr>
        <w:tab/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7D6332" w:rsidRDefault="007D6332" w:rsidP="007D6332">
      <w:pPr>
        <w:ind w:left="0" w:right="0" w:firstLine="851"/>
        <w:rPr>
          <w:b/>
          <w:bCs/>
          <w:sz w:val="26"/>
        </w:rPr>
      </w:pPr>
    </w:p>
    <w:p w:rsidR="007D6332" w:rsidRDefault="007D6332" w:rsidP="007D6332">
      <w:pPr>
        <w:ind w:left="0" w:right="0" w:firstLine="851"/>
        <w:rPr>
          <w:b/>
          <w:bCs/>
          <w:sz w:val="26"/>
        </w:rPr>
      </w:pPr>
      <w:r>
        <w:rPr>
          <w:b/>
          <w:bCs/>
          <w:sz w:val="26"/>
        </w:rPr>
        <w:lastRenderedPageBreak/>
        <w:t>5. Ответственность</w:t>
      </w:r>
    </w:p>
    <w:p w:rsidR="007D6332" w:rsidRDefault="007D6332" w:rsidP="007D6332">
      <w:pPr>
        <w:ind w:left="0" w:right="0" w:firstLine="851"/>
        <w:rPr>
          <w:bCs/>
          <w:sz w:val="26"/>
        </w:rPr>
      </w:pPr>
      <w:r>
        <w:rPr>
          <w:bCs/>
          <w:sz w:val="26"/>
        </w:rPr>
        <w:t>5.1.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:rsidR="007D6332" w:rsidRDefault="007D6332" w:rsidP="007D6332">
      <w:pPr>
        <w:ind w:left="0" w:right="0" w:firstLine="851"/>
        <w:rPr>
          <w:sz w:val="26"/>
        </w:rPr>
      </w:pPr>
    </w:p>
    <w:p w:rsidR="007D6332" w:rsidRDefault="007D6332" w:rsidP="007D6332">
      <w:pPr>
        <w:ind w:left="0" w:right="0" w:firstLine="851"/>
        <w:rPr>
          <w:b/>
          <w:bCs/>
          <w:sz w:val="26"/>
        </w:rPr>
      </w:pPr>
      <w:r>
        <w:rPr>
          <w:b/>
          <w:bCs/>
          <w:sz w:val="26"/>
        </w:rPr>
        <w:t>6. Порядок приема в школьный театр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6.2. Основанием для приема в школьный театр является заявление в установленной форме родителей (законных представителей) для обучающихся в возрасте от 7 до 14 лет. Обучающиеся в возрасте от 15 до 17 лет могут подать заявление самостоятельно.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6.3. Основаниями для отказа в приеме документов являются: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6.3.1. Отсутствие необходимых сведений в заявлении о приеме в школьный театр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6.3.2. Превышение предельной численности участников кружка школьного театра, установленной настоящим положением.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6.3.3. Отсутствие в заявлении о приеме в школьный театр подписи заявителя или его уполномоченного представителя.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6.4.  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 xml:space="preserve">6.5. Занятия в школьном театре проводятся согласно расписанию (графику), утвержденному директором </w:t>
      </w:r>
      <w:r>
        <w:t>ГКУ ЗО «Акимовская СОШ №26» МР</w:t>
      </w:r>
      <w:r>
        <w:rPr>
          <w:sz w:val="26"/>
        </w:rPr>
        <w:t>, а также с соблюдением всех санитарно-эпидемиологических требований.</w:t>
      </w:r>
    </w:p>
    <w:p w:rsidR="007D6332" w:rsidRDefault="007D6332" w:rsidP="007D6332">
      <w:pPr>
        <w:ind w:left="0" w:right="0" w:firstLine="851"/>
        <w:rPr>
          <w:b/>
          <w:sz w:val="26"/>
        </w:rPr>
      </w:pPr>
    </w:p>
    <w:p w:rsidR="007D6332" w:rsidRDefault="007D6332" w:rsidP="007D6332">
      <w:pPr>
        <w:ind w:left="0" w:right="0" w:firstLine="851"/>
        <w:rPr>
          <w:b/>
          <w:bCs/>
          <w:sz w:val="26"/>
        </w:rPr>
      </w:pPr>
      <w:r>
        <w:rPr>
          <w:b/>
          <w:bCs/>
          <w:sz w:val="26"/>
        </w:rPr>
        <w:t>7.  Контроль за деятельностью школьного театра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 xml:space="preserve">7.1. Общее руководство и контроль за деятельностью школьного театра осуществляет администрация </w:t>
      </w:r>
      <w:r>
        <w:t>ГКУ ЗО «Акимовская СОШ №26» МР</w:t>
      </w:r>
      <w:r>
        <w:rPr>
          <w:sz w:val="26"/>
        </w:rPr>
        <w:t xml:space="preserve">. 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7.2. Непосредственное руководство школьным театром осуществляет его руководитель.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7.3. В целях обеспечения деятельности школьного театра его руководитель: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7.3.1. Участвует в разработке образовательных программ, реализуемых в школьном театре;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7.3.2. Ведет регулярную творческую и учебно-воспитательную деятельность на основе учебного плана образовательной программы;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7.3.3. Разрабатывает расписание занятий (график) школьного театра;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7.3.5. Готовит выступления, спектакли, обеспечивает участие обучающихся в конкурсах, смотрах и культурно-массовых мероприятий;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7.3.6. Представляет отчеты о результатах деятельности школьного театра за отчетные периоды.</w:t>
      </w:r>
    </w:p>
    <w:p w:rsidR="007D6332" w:rsidRDefault="007D6332" w:rsidP="007D6332">
      <w:pPr>
        <w:ind w:left="0" w:right="0" w:firstLine="851"/>
        <w:rPr>
          <w:sz w:val="26"/>
        </w:rPr>
      </w:pPr>
    </w:p>
    <w:p w:rsidR="007D6332" w:rsidRDefault="007D6332" w:rsidP="007D6332">
      <w:pPr>
        <w:ind w:left="0" w:right="0" w:firstLine="851"/>
        <w:rPr>
          <w:b/>
          <w:bCs/>
          <w:sz w:val="26"/>
        </w:rPr>
      </w:pPr>
      <w:r>
        <w:rPr>
          <w:b/>
          <w:bCs/>
          <w:sz w:val="26"/>
        </w:rPr>
        <w:t>8. Материально-техническая база школьного театра.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lastRenderedPageBreak/>
        <w:t xml:space="preserve">8.1. Помещения для работы школьного театра, а также необходимое оборудование, инвентарь и материалы предоставляются </w:t>
      </w:r>
      <w:r>
        <w:t>ГКУ ЗО «Акимовская СОШ №26» МР</w:t>
      </w:r>
      <w:r>
        <w:rPr>
          <w:sz w:val="26"/>
        </w:rPr>
        <w:t xml:space="preserve"> </w:t>
      </w:r>
    </w:p>
    <w:p w:rsidR="007D6332" w:rsidRDefault="007D6332" w:rsidP="007D6332">
      <w:pPr>
        <w:ind w:left="0" w:right="0" w:firstLine="851"/>
        <w:rPr>
          <w:b/>
          <w:sz w:val="26"/>
        </w:rPr>
      </w:pPr>
      <w:r>
        <w:rPr>
          <w:sz w:val="26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:rsidR="007D6332" w:rsidRDefault="007D6332" w:rsidP="007D6332">
      <w:pPr>
        <w:ind w:left="0" w:right="0" w:firstLine="851"/>
        <w:rPr>
          <w:b/>
          <w:bCs/>
          <w:sz w:val="26"/>
        </w:rPr>
      </w:pPr>
    </w:p>
    <w:p w:rsidR="007D6332" w:rsidRDefault="007D6332" w:rsidP="007D6332">
      <w:pPr>
        <w:ind w:left="0" w:right="0" w:firstLine="851"/>
        <w:rPr>
          <w:sz w:val="26"/>
        </w:rPr>
      </w:pPr>
      <w:r>
        <w:rPr>
          <w:b/>
          <w:bCs/>
          <w:sz w:val="26"/>
        </w:rPr>
        <w:t xml:space="preserve">9. Заключительные положения 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 xml:space="preserve">9.1. Настоящее положение вступает в силу с даты утверждения его приказом директора </w:t>
      </w:r>
      <w:r>
        <w:t>ГКУ ЗО «Акимовская СОШ №26» МР</w:t>
      </w:r>
      <w:r>
        <w:rPr>
          <w:sz w:val="26"/>
        </w:rPr>
        <w:t xml:space="preserve">. 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 xml:space="preserve">9.2. Срок действия положения не ограничен. </w:t>
      </w:r>
    </w:p>
    <w:p w:rsidR="007D6332" w:rsidRDefault="007D6332" w:rsidP="007D6332">
      <w:pPr>
        <w:ind w:left="0" w:right="0" w:firstLine="851"/>
        <w:rPr>
          <w:sz w:val="26"/>
        </w:rPr>
      </w:pPr>
      <w:r>
        <w:rPr>
          <w:sz w:val="26"/>
        </w:rPr>
        <w:t>9.3.  По мере необходимости в настоящее положение могут быть внесены изменения.</w:t>
      </w:r>
    </w:p>
    <w:p w:rsidR="007D6332" w:rsidRDefault="007D6332" w:rsidP="007D6332">
      <w:pPr>
        <w:ind w:left="0" w:right="0" w:firstLine="851"/>
        <w:rPr>
          <w:sz w:val="26"/>
        </w:rPr>
      </w:pPr>
    </w:p>
    <w:p w:rsidR="00EF55B8" w:rsidRDefault="00EF55B8"/>
    <w:sectPr w:rsidR="00EF55B8" w:rsidSect="00220B60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38"/>
    <w:rsid w:val="00220B60"/>
    <w:rsid w:val="007D6332"/>
    <w:rsid w:val="00BF2638"/>
    <w:rsid w:val="00E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2D816-C7FF-48BC-B0A7-BFD03F74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32"/>
    <w:pPr>
      <w:spacing w:after="3" w:line="247" w:lineRule="auto"/>
      <w:ind w:left="682" w:right="605" w:hanging="10"/>
      <w:jc w:val="both"/>
    </w:pPr>
    <w:rPr>
      <w:rFonts w:eastAsia="Times New Roman"/>
      <w:color w:val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1702</Words>
  <Characters>9707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2023-07-26T07:10:00Z</dcterms:created>
  <dcterms:modified xsi:type="dcterms:W3CDTF">2023-07-26T07:11:00Z</dcterms:modified>
</cp:coreProperties>
</file>